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5C5" w:rsidRDefault="00AB7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</w:p>
    <w:tbl>
      <w:tblPr>
        <w:tblStyle w:val="a"/>
        <w:tblW w:w="1045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55"/>
        <w:gridCol w:w="3300"/>
      </w:tblGrid>
      <w:tr w:rsidR="00AB75C5">
        <w:trPr>
          <w:trHeight w:val="1600"/>
        </w:trPr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B75C5" w:rsidRDefault="00000000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0" w:name="_x8fm1uorkbaw" w:colFirst="0" w:colLast="0"/>
            <w:bookmarkEnd w:id="0"/>
            <w:r>
              <w:t>Ahmed Taj</w:t>
            </w:r>
          </w:p>
          <w:p w:rsidR="00AB75C5" w:rsidRDefault="00000000">
            <w:pPr>
              <w:pStyle w:val="Sub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" w:name="_ymi089liagec" w:colFirst="0" w:colLast="0"/>
            <w:bookmarkEnd w:id="1"/>
            <w:r>
              <w:t>Student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B75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ahmadtaj907@gmail.com</w:t>
            </w:r>
          </w:p>
          <w:p w:rsidR="00AB75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0308-8703021</w:t>
            </w:r>
          </w:p>
          <w:p w:rsidR="00AB75C5" w:rsidRDefault="00AB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</w:tr>
      <w:tr w:rsidR="00AB75C5">
        <w:trPr>
          <w:trHeight w:val="11760"/>
        </w:trPr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B75C5" w:rsidRDefault="00000000" w:rsidP="00704253">
            <w:pPr>
              <w:pStyle w:val="Heading1"/>
              <w:rPr>
                <w:sz w:val="24"/>
                <w:szCs w:val="24"/>
              </w:rPr>
            </w:pPr>
            <w:bookmarkStart w:id="2" w:name="_j3qljd1u3if6" w:colFirst="0" w:colLast="0"/>
            <w:bookmarkEnd w:id="2"/>
            <w:r>
              <w:rPr>
                <w:sz w:val="24"/>
                <w:szCs w:val="24"/>
              </w:rPr>
              <w:t>PROFILE SUMMARY</w:t>
            </w:r>
          </w:p>
          <w:p w:rsidR="00704253" w:rsidRPr="00704253" w:rsidRDefault="00704253" w:rsidP="007042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42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Highly motivated and diligent computer science student with a passion for problem-solving and a strong foundation in programming languages. Seeking opportunities in the field of computer science.</w:t>
            </w:r>
          </w:p>
          <w:p w:rsidR="00AB75C5" w:rsidRPr="00704253" w:rsidRDefault="00000000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b52k476y9ely" w:colFirst="0" w:colLast="0"/>
            <w:bookmarkEnd w:id="3"/>
            <w:r>
              <w:rPr>
                <w:sz w:val="24"/>
                <w:szCs w:val="24"/>
              </w:rPr>
              <w:t>EDUCATION</w:t>
            </w:r>
          </w:p>
          <w:p w:rsidR="00AB75C5" w:rsidRDefault="00AB75C5">
            <w:pPr>
              <w:spacing w:before="0" w:line="240" w:lineRule="auto"/>
              <w:rPr>
                <w:sz w:val="20"/>
                <w:szCs w:val="20"/>
              </w:rPr>
            </w:pPr>
          </w:p>
          <w:p w:rsidR="00AB75C5" w:rsidRDefault="00000000">
            <w:pPr>
              <w:spacing w:before="0" w:line="24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BCSC, Capital University of Science and Technology (2024)</w:t>
            </w:r>
          </w:p>
          <w:p w:rsidR="00AB75C5" w:rsidRDefault="00AB75C5">
            <w:pPr>
              <w:spacing w:before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AB75C5" w:rsidRPr="00704253" w:rsidRDefault="00000000">
            <w:pPr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42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Academic Marks - 2.85 CGPA</w:t>
            </w:r>
          </w:p>
          <w:p w:rsidR="00AB75C5" w:rsidRPr="00704253" w:rsidRDefault="00000000">
            <w:pPr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42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Semester - 6</w:t>
            </w:r>
          </w:p>
          <w:p w:rsidR="00AB75C5" w:rsidRPr="00704253" w:rsidRDefault="00000000" w:rsidP="00704253">
            <w:pPr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42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Courses</w:t>
            </w:r>
          </w:p>
          <w:tbl>
            <w:tblPr>
              <w:tblStyle w:val="a0"/>
              <w:tblW w:w="6147" w:type="dxa"/>
              <w:tblInd w:w="7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073"/>
              <w:gridCol w:w="3074"/>
            </w:tblGrid>
            <w:tr w:rsidR="00AB75C5" w:rsidRPr="00704253">
              <w:tc>
                <w:tcPr>
                  <w:tcW w:w="307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75C5" w:rsidRPr="00704253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40" w:lineRule="auto"/>
                    <w:ind w:right="0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0425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307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75C5" w:rsidRPr="00704253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40" w:lineRule="auto"/>
                    <w:ind w:right="0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0425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SCORE</w:t>
                  </w:r>
                </w:p>
              </w:tc>
            </w:tr>
            <w:tr w:rsidR="00AB75C5" w:rsidRPr="00704253">
              <w:tc>
                <w:tcPr>
                  <w:tcW w:w="307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75C5" w:rsidRPr="00704253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40" w:lineRule="auto"/>
                    <w:ind w:right="0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0425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Intro to programming</w:t>
                  </w:r>
                </w:p>
              </w:tc>
              <w:tc>
                <w:tcPr>
                  <w:tcW w:w="307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75C5" w:rsidRPr="00704253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40" w:lineRule="auto"/>
                    <w:ind w:right="0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0425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A-</w:t>
                  </w:r>
                </w:p>
              </w:tc>
            </w:tr>
            <w:tr w:rsidR="00AB75C5" w:rsidRPr="00704253">
              <w:tc>
                <w:tcPr>
                  <w:tcW w:w="307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75C5" w:rsidRPr="00704253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40" w:lineRule="auto"/>
                    <w:ind w:right="0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0425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Intro to database</w:t>
                  </w:r>
                </w:p>
              </w:tc>
              <w:tc>
                <w:tcPr>
                  <w:tcW w:w="307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75C5" w:rsidRPr="00704253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40" w:lineRule="auto"/>
                    <w:ind w:right="0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0425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A-</w:t>
                  </w:r>
                </w:p>
              </w:tc>
            </w:tr>
            <w:tr w:rsidR="00AB75C5" w:rsidRPr="00704253">
              <w:tc>
                <w:tcPr>
                  <w:tcW w:w="307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75C5" w:rsidRPr="00704253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40" w:lineRule="auto"/>
                    <w:ind w:right="0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0425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Operating system</w:t>
                  </w:r>
                </w:p>
              </w:tc>
              <w:tc>
                <w:tcPr>
                  <w:tcW w:w="307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75C5" w:rsidRPr="00704253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40" w:lineRule="auto"/>
                    <w:ind w:right="0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0425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A-</w:t>
                  </w:r>
                </w:p>
              </w:tc>
            </w:tr>
            <w:tr w:rsidR="00AB75C5" w:rsidRPr="00704253">
              <w:tc>
                <w:tcPr>
                  <w:tcW w:w="307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75C5" w:rsidRPr="00704253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40" w:lineRule="auto"/>
                    <w:ind w:right="0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0425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Intro to information and security forensics</w:t>
                  </w:r>
                </w:p>
              </w:tc>
              <w:tc>
                <w:tcPr>
                  <w:tcW w:w="307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75C5" w:rsidRPr="00704253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40" w:lineRule="auto"/>
                    <w:ind w:right="0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0425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A-</w:t>
                  </w:r>
                </w:p>
              </w:tc>
            </w:tr>
            <w:tr w:rsidR="00AB75C5" w:rsidRPr="00704253">
              <w:tc>
                <w:tcPr>
                  <w:tcW w:w="307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75C5" w:rsidRPr="00704253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40" w:lineRule="auto"/>
                    <w:ind w:right="0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0425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Computer Networks </w:t>
                  </w:r>
                </w:p>
              </w:tc>
              <w:tc>
                <w:tcPr>
                  <w:tcW w:w="307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75C5" w:rsidRPr="00704253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40" w:lineRule="auto"/>
                    <w:ind w:right="0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0425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B+</w:t>
                  </w:r>
                </w:p>
              </w:tc>
            </w:tr>
          </w:tbl>
          <w:p w:rsidR="00AB75C5" w:rsidRDefault="00000000">
            <w:pPr>
              <w:pStyle w:val="Heading1"/>
              <w:rPr>
                <w:sz w:val="24"/>
                <w:szCs w:val="24"/>
              </w:rPr>
            </w:pPr>
            <w:bookmarkStart w:id="4" w:name="_hshwvomf4vjk" w:colFirst="0" w:colLast="0"/>
            <w:bookmarkEnd w:id="4"/>
            <w:r>
              <w:rPr>
                <w:sz w:val="24"/>
                <w:szCs w:val="24"/>
              </w:rPr>
              <w:t>EXPERIENCE</w:t>
            </w:r>
          </w:p>
          <w:p w:rsidR="00AB75C5" w:rsidRDefault="00000000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5" w:name="_1v0j4llpjq93" w:colFirst="0" w:colLast="0"/>
            <w:bookmarkEnd w:id="5"/>
            <w:r>
              <w:t>Personal Portfolio Website</w:t>
            </w:r>
          </w:p>
          <w:p w:rsidR="00AB75C5" w:rsidRPr="00302CCB" w:rsidRDefault="00000000">
            <w:pPr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Build a personal portfolio using html,</w:t>
            </w:r>
            <w:r w:rsidR="00704253" w:rsidRPr="0030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CSS</w:t>
            </w:r>
            <w:r w:rsidRPr="0030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and </w:t>
            </w:r>
            <w:r w:rsidR="00704253" w:rsidRPr="0030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JavaScript</w:t>
            </w:r>
            <w:r w:rsidRPr="0030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302CCB">
              <w:rPr>
                <w:rFonts w:ascii="Times New Roman" w:eastAsia="Roboto" w:hAnsi="Times New Roman" w:cs="Times New Roman"/>
                <w:color w:val="000000" w:themeColor="text1"/>
                <w:sz w:val="20"/>
                <w:szCs w:val="20"/>
                <w:shd w:val="clear" w:color="auto" w:fill="F7F7F8"/>
              </w:rPr>
              <w:t>With a user-friendly interface and seamless navigation, my portfolio website allows visitors to explore my professional journey, projects, educational background, and skills.</w:t>
            </w:r>
          </w:p>
          <w:p w:rsidR="00AB75C5" w:rsidRDefault="00000000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  <w:sz w:val="24"/>
                <w:szCs w:val="24"/>
              </w:rPr>
            </w:pPr>
            <w:bookmarkStart w:id="6" w:name="_rfgvkg2ifhfd" w:colFirst="0" w:colLast="0"/>
            <w:bookmarkEnd w:id="6"/>
            <w:r>
              <w:t>CUST PARKING MANAGEMENT SYSTEM</w:t>
            </w:r>
          </w:p>
          <w:p w:rsidR="00AB75C5" w:rsidRPr="00302C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made a CUST PARKING MANAGEMENT SYSTEM </w:t>
            </w:r>
            <w:r w:rsidR="00302CCB" w:rsidRPr="0030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project in</w:t>
            </w:r>
            <w:r w:rsidRPr="0030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02CCB" w:rsidRPr="0030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which the</w:t>
            </w:r>
            <w:r w:rsidRPr="0030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concepts of </w:t>
            </w:r>
            <w:r w:rsidR="00302CCB" w:rsidRPr="0030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object-oriented</w:t>
            </w:r>
            <w:r w:rsidRPr="0030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02CCB" w:rsidRPr="0030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programming were</w:t>
            </w:r>
            <w:r w:rsidRPr="0030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used, that include, Classes, Inheritance and Encapsulation</w:t>
            </w:r>
          </w:p>
          <w:p w:rsidR="00AB75C5" w:rsidRDefault="00AB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AB75C5" w:rsidRDefault="00AB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B75C5" w:rsidRDefault="00000000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7" w:name="_ca0awj8022e2" w:colFirst="0" w:colLast="0"/>
            <w:bookmarkEnd w:id="7"/>
            <w:r>
              <w:t>SKILLS</w:t>
            </w:r>
          </w:p>
          <w:p w:rsidR="00AB75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 xml:space="preserve">Programming   </w:t>
            </w:r>
            <w:r>
              <w:rPr>
                <w:rFonts w:ascii="Arial Unicode MS" w:eastAsia="Arial Unicode MS" w:hAnsi="Arial Unicode MS" w:cs="Arial Unicode MS"/>
                <w:color w:val="000000"/>
                <w:sz w:val="30"/>
                <w:szCs w:val="30"/>
              </w:rPr>
              <w:t>★★★★</w:t>
            </w:r>
            <w:r>
              <w:rPr>
                <w:rFonts w:ascii="Arial Unicode MS" w:eastAsia="Arial Unicode MS" w:hAnsi="Arial Unicode MS" w:cs="Arial Unicode MS"/>
                <w:color w:val="000000"/>
                <w:sz w:val="32"/>
                <w:szCs w:val="32"/>
              </w:rPr>
              <w:t>★</w:t>
            </w:r>
          </w:p>
          <w:p w:rsidR="00AB75C5" w:rsidRDefault="00000000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 xml:space="preserve">C++                        </w:t>
            </w:r>
            <w:r>
              <w:rPr>
                <w:rFonts w:ascii="Arial Unicode MS" w:eastAsia="Arial Unicode MS" w:hAnsi="Arial Unicode MS" w:cs="Arial Unicode MS"/>
                <w:color w:val="000000"/>
                <w:sz w:val="30"/>
                <w:szCs w:val="30"/>
              </w:rPr>
              <w:t>★★★★★</w:t>
            </w:r>
          </w:p>
          <w:p w:rsidR="00AB75C5" w:rsidRDefault="00000000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 xml:space="preserve">HTML                   </w:t>
            </w:r>
            <w:r>
              <w:rPr>
                <w:rFonts w:ascii="Arial Unicode MS" w:eastAsia="Arial Unicode MS" w:hAnsi="Arial Unicode MS" w:cs="Arial Unicode MS"/>
                <w:color w:val="000000"/>
                <w:sz w:val="30"/>
                <w:szCs w:val="30"/>
              </w:rPr>
              <w:t>★★★★</w:t>
            </w:r>
          </w:p>
          <w:p w:rsidR="00AB75C5" w:rsidRDefault="00000000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 xml:space="preserve">CSS                        </w:t>
            </w:r>
            <w:r>
              <w:rPr>
                <w:rFonts w:ascii="Arial Unicode MS" w:eastAsia="Arial Unicode MS" w:hAnsi="Arial Unicode MS" w:cs="Arial Unicode MS"/>
                <w:color w:val="000000"/>
                <w:sz w:val="30"/>
                <w:szCs w:val="30"/>
              </w:rPr>
              <w:t>★★★★</w:t>
            </w:r>
          </w:p>
          <w:p w:rsidR="00AB75C5" w:rsidRDefault="00302CC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>JavaScript</w:t>
            </w:r>
            <w:r w:rsidR="00000000">
              <w:rPr>
                <w:color w:val="000000"/>
              </w:rPr>
              <w:t xml:space="preserve">           </w:t>
            </w:r>
            <w:r w:rsidR="00000000">
              <w:rPr>
                <w:rFonts w:ascii="Arial Unicode MS" w:eastAsia="Arial Unicode MS" w:hAnsi="Arial Unicode MS" w:cs="Arial Unicode MS"/>
                <w:color w:val="000000"/>
                <w:sz w:val="30"/>
                <w:szCs w:val="30"/>
              </w:rPr>
              <w:t>★★★★</w:t>
            </w:r>
          </w:p>
          <w:p w:rsidR="00AB75C5" w:rsidRDefault="00000000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 xml:space="preserve">Algorithms         </w:t>
            </w:r>
            <w:r>
              <w:rPr>
                <w:rFonts w:ascii="Arial Unicode MS" w:eastAsia="Arial Unicode MS" w:hAnsi="Arial Unicode MS" w:cs="Arial Unicode MS"/>
                <w:color w:val="000000"/>
                <w:sz w:val="30"/>
                <w:szCs w:val="30"/>
              </w:rPr>
              <w:t>★★★★</w:t>
            </w:r>
          </w:p>
          <w:p w:rsidR="00AB75C5" w:rsidRDefault="00000000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>Data</w:t>
            </w:r>
            <w:r w:rsidR="00302CCB">
              <w:rPr>
                <w:color w:val="000000"/>
              </w:rPr>
              <w:t xml:space="preserve"> Structures</w:t>
            </w:r>
            <w:r>
              <w:rPr>
                <w:rFonts w:ascii="Arial Unicode MS" w:eastAsia="Arial Unicode MS" w:hAnsi="Arial Unicode MS" w:cs="Arial Unicode MS"/>
                <w:color w:val="000000"/>
                <w:sz w:val="30"/>
                <w:szCs w:val="30"/>
              </w:rPr>
              <w:t>★★★</w:t>
            </w:r>
          </w:p>
          <w:p w:rsidR="00AB75C5" w:rsidRDefault="00000000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 xml:space="preserve">OPP                        </w:t>
            </w:r>
            <w:r>
              <w:rPr>
                <w:rFonts w:ascii="Arial Unicode MS" w:eastAsia="Arial Unicode MS" w:hAnsi="Arial Unicode MS" w:cs="Arial Unicode MS"/>
                <w:color w:val="000000"/>
                <w:sz w:val="30"/>
                <w:szCs w:val="30"/>
              </w:rPr>
              <w:t>★★★</w:t>
            </w:r>
          </w:p>
          <w:p w:rsidR="00AB75C5" w:rsidRDefault="00000000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 xml:space="preserve">Ubuntu                </w:t>
            </w:r>
            <w:r>
              <w:rPr>
                <w:rFonts w:ascii="Arial Unicode MS" w:eastAsia="Arial Unicode MS" w:hAnsi="Arial Unicode MS" w:cs="Arial Unicode MS"/>
                <w:color w:val="000000"/>
                <w:sz w:val="30"/>
                <w:szCs w:val="30"/>
              </w:rPr>
              <w:t>★★</w:t>
            </w:r>
          </w:p>
          <w:p w:rsidR="00AB75C5" w:rsidRDefault="00000000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 xml:space="preserve">Security              </w:t>
            </w:r>
            <w:r>
              <w:rPr>
                <w:rFonts w:ascii="Arial Unicode MS" w:eastAsia="Arial Unicode MS" w:hAnsi="Arial Unicode MS" w:cs="Arial Unicode MS"/>
                <w:color w:val="000000"/>
                <w:sz w:val="30"/>
                <w:szCs w:val="30"/>
              </w:rPr>
              <w:t>★★</w:t>
            </w:r>
          </w:p>
          <w:p w:rsidR="00AB75C5" w:rsidRDefault="00302CC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>jQuery</w:t>
            </w:r>
            <w:r w:rsidR="00000000">
              <w:rPr>
                <w:color w:val="000000"/>
              </w:rPr>
              <w:t xml:space="preserve">                  </w:t>
            </w:r>
            <w:r w:rsidR="00000000">
              <w:rPr>
                <w:rFonts w:ascii="Arial Unicode MS" w:eastAsia="Arial Unicode MS" w:hAnsi="Arial Unicode MS" w:cs="Arial Unicode MS"/>
                <w:color w:val="000000"/>
                <w:sz w:val="30"/>
                <w:szCs w:val="30"/>
              </w:rPr>
              <w:t>★</w:t>
            </w:r>
          </w:p>
          <w:p w:rsidR="00AB75C5" w:rsidRDefault="00000000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 xml:space="preserve">Database            </w:t>
            </w:r>
            <w:r>
              <w:rPr>
                <w:rFonts w:ascii="Arial Unicode MS" w:eastAsia="Arial Unicode MS" w:hAnsi="Arial Unicode MS" w:cs="Arial Unicode MS"/>
                <w:color w:val="000000"/>
                <w:sz w:val="30"/>
                <w:szCs w:val="30"/>
              </w:rPr>
              <w:t>★</w:t>
            </w:r>
          </w:p>
          <w:p w:rsidR="00AB75C5" w:rsidRDefault="00000000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 xml:space="preserve">Networking      </w:t>
            </w:r>
            <w:r>
              <w:rPr>
                <w:rFonts w:ascii="Arial Unicode MS" w:eastAsia="Arial Unicode MS" w:hAnsi="Arial Unicode MS" w:cs="Arial Unicode MS"/>
                <w:color w:val="000000"/>
                <w:sz w:val="30"/>
                <w:szCs w:val="30"/>
              </w:rPr>
              <w:t>★</w:t>
            </w:r>
          </w:p>
          <w:p w:rsidR="00AB75C5" w:rsidRDefault="00000000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8" w:name="_cxxkes25b26" w:colFirst="0" w:colLast="0"/>
            <w:bookmarkEnd w:id="8"/>
            <w:r>
              <w:t>LANGUAGES</w:t>
            </w:r>
          </w:p>
          <w:p w:rsidR="00AB75C5" w:rsidRPr="00302C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English</w:t>
            </w:r>
          </w:p>
          <w:p w:rsidR="00AB75C5" w:rsidRPr="00302C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Urdu</w:t>
            </w:r>
          </w:p>
          <w:p w:rsidR="00AB75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color w:val="000000"/>
              </w:rPr>
            </w:pPr>
            <w:r w:rsidRPr="0030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Punjabi</w:t>
            </w:r>
          </w:p>
        </w:tc>
      </w:tr>
    </w:tbl>
    <w:p w:rsidR="00AB75C5" w:rsidRDefault="00AB75C5">
      <w:pPr>
        <w:pBdr>
          <w:top w:val="nil"/>
          <w:left w:val="nil"/>
          <w:bottom w:val="nil"/>
          <w:right w:val="nil"/>
          <w:between w:val="nil"/>
        </w:pBdr>
      </w:pPr>
    </w:p>
    <w:sectPr w:rsidR="00AB75C5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2E67"/>
    <w:multiLevelType w:val="multilevel"/>
    <w:tmpl w:val="A9883F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77013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5C5"/>
    <w:rsid w:val="00302CCB"/>
    <w:rsid w:val="00704253"/>
    <w:rsid w:val="00AB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FE5D0"/>
  <w15:docId w15:val="{A6B01661-6272-4C53-9370-BDC62582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Ahmed Taj</cp:lastModifiedBy>
  <cp:revision>2</cp:revision>
  <dcterms:created xsi:type="dcterms:W3CDTF">2023-06-02T10:40:00Z</dcterms:created>
  <dcterms:modified xsi:type="dcterms:W3CDTF">2023-06-02T10:54:00Z</dcterms:modified>
</cp:coreProperties>
</file>